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EE8" w:rsidRPr="005F2EE8" w:rsidRDefault="003C0EAC" w:rsidP="005F2EE8">
      <w:pPr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**</w:t>
      </w:r>
      <w:r w:rsidR="005F2EE8" w:rsidRPr="005F2EE8">
        <w:rPr>
          <w:rFonts w:ascii="TH SarabunPSK" w:hAnsi="TH SarabunPSK" w:cs="TH SarabunPSK"/>
          <w:b/>
          <w:bCs/>
          <w:sz w:val="44"/>
          <w:szCs w:val="44"/>
          <w:cs/>
        </w:rPr>
        <w:t>ประกาศ</w:t>
      </w:r>
      <w:r w:rsidR="005F2EE8" w:rsidRPr="005F2EE8">
        <w:rPr>
          <w:rFonts w:ascii="TH SarabunPSK" w:hAnsi="TH SarabunPSK" w:cs="TH SarabunPSK" w:hint="cs"/>
          <w:b/>
          <w:bCs/>
          <w:sz w:val="44"/>
          <w:szCs w:val="44"/>
          <w:cs/>
        </w:rPr>
        <w:t>องค์การบริหารส่วนตำบลโมคลาน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**</w:t>
      </w:r>
    </w:p>
    <w:p w:rsidR="00AA76C9" w:rsidRPr="005F2EE8" w:rsidRDefault="005F2EE8" w:rsidP="005F2EE8">
      <w:pPr>
        <w:ind w:firstLine="720"/>
        <w:rPr>
          <w:rFonts w:ascii="TH SarabunPSK" w:hAnsi="TH SarabunPSK" w:cs="TH SarabunPSK"/>
          <w:sz w:val="36"/>
          <w:szCs w:val="36"/>
        </w:rPr>
      </w:pPr>
      <w:r w:rsidRPr="005F2EE8">
        <w:rPr>
          <w:rFonts w:ascii="TH SarabunPSK" w:hAnsi="TH SarabunPSK" w:cs="TH SarabunPSK"/>
          <w:sz w:val="36"/>
          <w:szCs w:val="36"/>
          <w:cs/>
        </w:rPr>
        <w:t>ขอเชิญประชาชนผู้รับบริการ ณ องค์การบริหารส่วนตำบลโมคลาน ร่วมตอบแบบวัดการ</w:t>
      </w:r>
      <w:bookmarkStart w:id="0" w:name="_GoBack"/>
      <w:bookmarkEnd w:id="0"/>
      <w:r w:rsidRPr="005F2EE8">
        <w:rPr>
          <w:rFonts w:ascii="TH SarabunPSK" w:hAnsi="TH SarabunPSK" w:cs="TH SarabunPSK"/>
          <w:sz w:val="36"/>
          <w:szCs w:val="36"/>
          <w:cs/>
        </w:rPr>
        <w:t>รับรู้ของผู้มีส่วนได้ส่วนเสียภายนอก ได้ 2 ช่องทาง ดังนี้</w:t>
      </w:r>
    </w:p>
    <w:p w:rsidR="00AA76C9" w:rsidRDefault="00B60CE6" w:rsidP="00AA76C9">
      <w:pPr>
        <w:pStyle w:val="a3"/>
        <w:shd w:val="clear" w:color="auto" w:fill="FFFFFF"/>
        <w:spacing w:before="0" w:beforeAutospacing="0" w:after="150" w:afterAutospacing="0"/>
        <w:rPr>
          <w:rFonts w:ascii="TH SarabunPSK" w:hAnsi="TH SarabunPSK" w:cs="TH SarabunPSK"/>
          <w:color w:val="313131"/>
          <w:sz w:val="36"/>
          <w:szCs w:val="36"/>
        </w:rPr>
      </w:pPr>
      <w:r>
        <w:rPr>
          <w:rFonts w:ascii="TH SarabunPSK" w:hAnsi="TH SarabunPSK" w:cs="TH SarabunPSK"/>
          <w:noProof/>
          <w:color w:val="31313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1533525</wp:posOffset>
                </wp:positionH>
                <wp:positionV relativeFrom="paragraph">
                  <wp:posOffset>250825</wp:posOffset>
                </wp:positionV>
                <wp:extent cx="1047750" cy="723900"/>
                <wp:effectExtent l="38100" t="0" r="19050" b="57150"/>
                <wp:wrapNone/>
                <wp:docPr id="5" name="ลูกศรเชื่อมต่อแบบตร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47750" cy="723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19EBE245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5" o:spid="_x0000_s1026" type="#_x0000_t32" style="position:absolute;margin-left:120.75pt;margin-top:19.75pt;width:82.5pt;height:57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" strokecolor="#5b9bd5 [3204]" strokeweight=".5pt">
                <v:stroke endarrow="block" joinstyle="miter"/>
              </v:shape>
            </w:pict>
          </mc:Fallback>
        </mc:AlternateContent>
      </w:r>
      <w:r w:rsidR="005F2EE8" w:rsidRPr="005F2EE8">
        <w:rPr>
          <w:rFonts w:ascii="TH SarabunPSK" w:hAnsi="TH SarabunPSK" w:cs="TH SarabunPSK"/>
          <w:color w:val="313131"/>
          <w:sz w:val="36"/>
          <w:szCs w:val="36"/>
          <w:cs/>
        </w:rPr>
        <w:t xml:space="preserve">1.พิมพ์ </w:t>
      </w:r>
      <w:hyperlink r:id="rId5" w:history="1">
        <w:r w:rsidR="005F2EE8" w:rsidRPr="005F2EE8">
          <w:rPr>
            <w:rStyle w:val="a4"/>
            <w:rFonts w:ascii="TH SarabunPSK" w:hAnsi="TH SarabunPSK" w:cs="TH SarabunPSK"/>
            <w:b/>
            <w:bCs/>
            <w:sz w:val="44"/>
            <w:szCs w:val="44"/>
          </w:rPr>
          <w:t>https://itas.nacc.go.th/go/eit/rjlxv5</w:t>
        </w:r>
      </w:hyperlink>
      <w:r w:rsidR="005F2EE8" w:rsidRPr="005F2EE8">
        <w:rPr>
          <w:rFonts w:ascii="TH SarabunPSK" w:hAnsi="TH SarabunPSK" w:cs="TH SarabunPSK"/>
          <w:color w:val="313131"/>
          <w:sz w:val="36"/>
          <w:szCs w:val="36"/>
        </w:rPr>
        <w:t xml:space="preserve"> </w:t>
      </w:r>
      <w:r w:rsidR="005F2EE8" w:rsidRPr="005F2EE8">
        <w:rPr>
          <w:rFonts w:ascii="TH SarabunPSK" w:hAnsi="TH SarabunPSK" w:cs="TH SarabunPSK"/>
          <w:color w:val="313131"/>
          <w:sz w:val="36"/>
          <w:szCs w:val="36"/>
          <w:cs/>
        </w:rPr>
        <w:t xml:space="preserve">ในเครื่องคอมพิวเตอร์ที่เชื่อมต่อระบบอินเตอร์เน็ต </w:t>
      </w:r>
      <w:r w:rsidR="009F66DD">
        <w:rPr>
          <w:rFonts w:ascii="TH SarabunPSK" w:hAnsi="TH SarabunPSK" w:cs="TH SarabunPSK" w:hint="cs"/>
          <w:color w:val="313131"/>
          <w:sz w:val="36"/>
          <w:szCs w:val="36"/>
          <w:cs/>
        </w:rPr>
        <w:t>แล้วจะ</w:t>
      </w:r>
      <w:r>
        <w:rPr>
          <w:rFonts w:ascii="TH SarabunPSK" w:hAnsi="TH SarabunPSK" w:cs="TH SarabunPSK" w:hint="cs"/>
          <w:color w:val="313131"/>
          <w:sz w:val="36"/>
          <w:szCs w:val="36"/>
          <w:cs/>
        </w:rPr>
        <w:t>ปรากฏ</w:t>
      </w:r>
      <w:r w:rsidR="009F66DD">
        <w:rPr>
          <w:rFonts w:ascii="TH SarabunPSK" w:hAnsi="TH SarabunPSK" w:cs="TH SarabunPSK" w:hint="cs"/>
          <w:color w:val="313131"/>
          <w:sz w:val="36"/>
          <w:szCs w:val="36"/>
          <w:cs/>
        </w:rPr>
        <w:t>ข้อความให้ท่านดำเนินการตามขั้นตอนที่ระบบได้แจ้ง</w:t>
      </w:r>
    </w:p>
    <w:p w:rsidR="00B60CE6" w:rsidRPr="005F2EE8" w:rsidRDefault="00B60CE6" w:rsidP="00AA76C9">
      <w:pPr>
        <w:pStyle w:val="a3"/>
        <w:shd w:val="clear" w:color="auto" w:fill="FFFFFF"/>
        <w:spacing w:before="0" w:beforeAutospacing="0" w:after="150" w:afterAutospacing="0"/>
        <w:rPr>
          <w:rFonts w:ascii="TH SarabunPSK" w:hAnsi="TH SarabunPSK" w:cs="TH SarabunPSK"/>
          <w:color w:val="313131"/>
          <w:sz w:val="36"/>
          <w:szCs w:val="36"/>
          <w:cs/>
        </w:rPr>
      </w:pPr>
      <w:r>
        <w:rPr>
          <w:noProof/>
        </w:rPr>
        <w:drawing>
          <wp:inline distT="0" distB="0" distL="0" distR="0" wp14:anchorId="28C29552" wp14:editId="4049CCFA">
            <wp:extent cx="6303010" cy="3939207"/>
            <wp:effectExtent l="0" t="0" r="2540" b="444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13318" cy="3945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CE6" w:rsidRDefault="00B60CE6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กด ใช่ จะปรากฏหน้าต่างดังภาพ</w:t>
      </w:r>
    </w:p>
    <w:p w:rsidR="00B60CE6" w:rsidRDefault="00B60CE6">
      <w:pPr>
        <w:rPr>
          <w:rFonts w:ascii="TH SarabunPSK" w:hAnsi="TH SarabunPSK" w:cs="TH SarabunPSK"/>
          <w:sz w:val="36"/>
          <w:szCs w:val="36"/>
        </w:rPr>
      </w:pPr>
      <w:r>
        <w:rPr>
          <w:noProof/>
        </w:rPr>
        <w:drawing>
          <wp:inline distT="0" distB="0" distL="0" distR="0" wp14:anchorId="39C71A04" wp14:editId="1391DFE9">
            <wp:extent cx="6229350" cy="3582035"/>
            <wp:effectExtent l="0" t="0" r="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29350" cy="3582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CE6" w:rsidRDefault="00B60CE6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lastRenderedPageBreak/>
        <w:t>กด ตกลง จะปรากฏหน้าต่างดังภาพ</w:t>
      </w:r>
    </w:p>
    <w:p w:rsidR="00B60CE6" w:rsidRDefault="00B60CE6">
      <w:pPr>
        <w:rPr>
          <w:rFonts w:ascii="TH SarabunPSK" w:hAnsi="TH SarabunPSK" w:cs="TH SarabunPSK"/>
          <w:sz w:val="36"/>
          <w:szCs w:val="36"/>
        </w:rPr>
      </w:pPr>
      <w:r>
        <w:rPr>
          <w:noProof/>
        </w:rPr>
        <w:drawing>
          <wp:inline distT="0" distB="0" distL="0" distR="0" wp14:anchorId="5934393F" wp14:editId="720F6021">
            <wp:extent cx="5731510" cy="3582035"/>
            <wp:effectExtent l="0" t="0" r="254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82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CE6" w:rsidRDefault="00B60CE6">
      <w:pPr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 w:hint="cs"/>
          <w:sz w:val="36"/>
          <w:szCs w:val="36"/>
          <w:cs/>
        </w:rPr>
        <w:t>กรอกเลขบัตรประจำตัวประชาชน แล้วกด เข้าสู่ระบบ แล้วดำเนินการตอบแบบวัดการรับรู้ฯ    จนเสร็จแล้วกดบันทึก</w:t>
      </w:r>
    </w:p>
    <w:p w:rsidR="00AA76C9" w:rsidRPr="005F2EE8" w:rsidRDefault="005F2EE8">
      <w:pPr>
        <w:rPr>
          <w:rFonts w:ascii="TH SarabunPSK" w:hAnsi="TH SarabunPSK" w:cs="TH SarabunPSK"/>
          <w:sz w:val="36"/>
          <w:szCs w:val="36"/>
          <w:cs/>
        </w:rPr>
      </w:pPr>
      <w:r w:rsidRPr="005F2EE8">
        <w:rPr>
          <w:rFonts w:ascii="TH SarabunPSK" w:hAnsi="TH SarabunPSK" w:cs="TH SarabunPSK"/>
          <w:sz w:val="36"/>
          <w:szCs w:val="36"/>
          <w:cs/>
        </w:rPr>
        <w:t xml:space="preserve">2.แสกน </w:t>
      </w:r>
      <w:r w:rsidRPr="005F2EE8">
        <w:rPr>
          <w:rFonts w:ascii="TH SarabunPSK" w:hAnsi="TH SarabunPSK" w:cs="TH SarabunPSK"/>
          <w:sz w:val="36"/>
          <w:szCs w:val="36"/>
        </w:rPr>
        <w:t xml:space="preserve">OR Code </w:t>
      </w:r>
      <w:r w:rsidRPr="005F2EE8">
        <w:rPr>
          <w:rFonts w:ascii="TH SarabunPSK" w:hAnsi="TH SarabunPSK" w:cs="TH SarabunPSK"/>
          <w:sz w:val="36"/>
          <w:szCs w:val="36"/>
          <w:cs/>
        </w:rPr>
        <w:t xml:space="preserve">ผ่านระบบ </w:t>
      </w:r>
      <w:r w:rsidRPr="005F2EE8">
        <w:rPr>
          <w:rFonts w:ascii="TH SarabunPSK" w:hAnsi="TH SarabunPSK" w:cs="TH SarabunPSK"/>
          <w:sz w:val="36"/>
          <w:szCs w:val="36"/>
        </w:rPr>
        <w:t xml:space="preserve">Line </w:t>
      </w:r>
      <w:r w:rsidRPr="005F2EE8">
        <w:rPr>
          <w:rFonts w:ascii="TH SarabunPSK" w:hAnsi="TH SarabunPSK" w:cs="TH SarabunPSK"/>
          <w:sz w:val="36"/>
          <w:szCs w:val="36"/>
          <w:cs/>
        </w:rPr>
        <w:t>ทางมือถือ</w:t>
      </w:r>
    </w:p>
    <w:p w:rsidR="00257DD8" w:rsidRPr="005F2EE8" w:rsidRDefault="00AA76C9" w:rsidP="005F2EE8">
      <w:pPr>
        <w:jc w:val="center"/>
        <w:rPr>
          <w:rFonts w:ascii="TH SarabunPSK" w:hAnsi="TH SarabunPSK" w:cs="TH SarabunPSK"/>
          <w:sz w:val="36"/>
          <w:szCs w:val="36"/>
        </w:rPr>
      </w:pPr>
      <w:r w:rsidRPr="005F2EE8"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 wp14:anchorId="507D495E" wp14:editId="52C24C6C">
            <wp:extent cx="1952625" cy="1952625"/>
            <wp:effectExtent l="0" t="0" r="9525" b="9525"/>
            <wp:docPr id="1" name="Picture 1" descr="https://itas.nacc.go.th/qrcode/generate?data=https://itas.nacc.go.th/go/eit/rjlxv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tas.nacc.go.th/qrcode/generate?data=https://itas.nacc.go.th/go/eit/rjlxv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2EE8" w:rsidRPr="005F2EE8" w:rsidRDefault="005F2EE8">
      <w:pPr>
        <w:rPr>
          <w:rFonts w:ascii="TH SarabunPSK" w:hAnsi="TH SarabunPSK" w:cs="TH SarabunPSK"/>
          <w:sz w:val="36"/>
          <w:szCs w:val="36"/>
          <w:cs/>
        </w:rPr>
      </w:pPr>
      <w:r w:rsidRPr="005F2EE8">
        <w:rPr>
          <w:rFonts w:ascii="TH SarabunPSK" w:hAnsi="TH SarabunPSK" w:cs="TH SarabunPSK"/>
          <w:sz w:val="36"/>
          <w:szCs w:val="36"/>
          <w:cs/>
        </w:rPr>
        <w:t xml:space="preserve">จะปรากฏข้อความให้ดำเนินการตอบแบบวัดการรับรู้ฯ </w:t>
      </w:r>
    </w:p>
    <w:p w:rsidR="005F2EE8" w:rsidRPr="005F2EE8" w:rsidRDefault="005F2EE8" w:rsidP="005F2EE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F2EE8">
        <w:rPr>
          <w:rFonts w:ascii="TH SarabunPSK" w:hAnsi="TH SarabunPSK" w:cs="TH SarabunPSK"/>
          <w:b/>
          <w:bCs/>
          <w:sz w:val="40"/>
          <w:szCs w:val="40"/>
          <w:cs/>
        </w:rPr>
        <w:t>ทั้งนี้ ตั้งแต่บัดนี้ถึง 31 พฤษภาคม 2562</w:t>
      </w:r>
    </w:p>
    <w:p w:rsidR="009F66DD" w:rsidRPr="005F2EE8" w:rsidRDefault="005F2EE8" w:rsidP="009F66DD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5F2EE8">
        <w:rPr>
          <w:rFonts w:ascii="TH SarabunPSK" w:hAnsi="TH SarabunPSK" w:cs="TH SarabunPSK"/>
          <w:b/>
          <w:bCs/>
          <w:sz w:val="40"/>
          <w:szCs w:val="40"/>
          <w:cs/>
        </w:rPr>
        <w:t>*หากมีข้อสงสัยติดต่อเจ้าหน้าที่*</w:t>
      </w:r>
      <w:r w:rsidR="009F66DD">
        <w:rPr>
          <w:rFonts w:ascii="TH SarabunPSK" w:hAnsi="TH SarabunPSK" w:cs="TH SarabunPSK"/>
          <w:b/>
          <w:bCs/>
          <w:sz w:val="40"/>
          <w:szCs w:val="40"/>
        </w:rPr>
        <w:t>075-750055</w:t>
      </w:r>
      <w:r w:rsidR="009F66DD">
        <w:rPr>
          <w:rFonts w:ascii="TH SarabunPSK" w:hAnsi="TH SarabunPSK" w:cs="TH SarabunPSK" w:hint="cs"/>
          <w:b/>
          <w:bCs/>
          <w:sz w:val="40"/>
          <w:szCs w:val="40"/>
          <w:cs/>
        </w:rPr>
        <w:t>*</w:t>
      </w:r>
    </w:p>
    <w:p w:rsidR="005F2EE8" w:rsidRPr="005F2EE8" w:rsidRDefault="005F2EE8" w:rsidP="005F2EE8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5F2EE8">
        <w:rPr>
          <w:rFonts w:ascii="TH SarabunPSK" w:hAnsi="TH SarabunPSK" w:cs="TH SarabunPSK"/>
          <w:b/>
          <w:bCs/>
          <w:sz w:val="40"/>
          <w:szCs w:val="40"/>
          <w:cs/>
        </w:rPr>
        <w:t>ขอบคุณค่ะ</w:t>
      </w:r>
    </w:p>
    <w:p w:rsidR="00AA76C9" w:rsidRPr="005F2EE8" w:rsidRDefault="00AA76C9">
      <w:pPr>
        <w:rPr>
          <w:rFonts w:ascii="TH SarabunPSK" w:hAnsi="TH SarabunPSK" w:cs="TH SarabunPSK"/>
          <w:sz w:val="36"/>
          <w:szCs w:val="36"/>
        </w:rPr>
      </w:pPr>
    </w:p>
    <w:p w:rsidR="00AA76C9" w:rsidRDefault="00AA76C9" w:rsidP="00AA76C9">
      <w:pPr>
        <w:shd w:val="clear" w:color="auto" w:fill="FFFFFF"/>
        <w:spacing w:after="150" w:line="240" w:lineRule="auto"/>
        <w:rPr>
          <w:rFonts w:ascii="Tahoma" w:eastAsia="Times New Roman" w:hAnsi="Tahoma" w:cs="Tahoma"/>
          <w:b/>
          <w:bCs/>
          <w:color w:val="313131"/>
          <w:sz w:val="21"/>
          <w:szCs w:val="21"/>
        </w:rPr>
      </w:pPr>
    </w:p>
    <w:sectPr w:rsidR="00AA76C9" w:rsidSect="00B60CE6">
      <w:pgSz w:w="11906" w:h="16838"/>
      <w:pgMar w:top="568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6C9"/>
    <w:rsid w:val="00257DD8"/>
    <w:rsid w:val="003C0EAC"/>
    <w:rsid w:val="005F2EE8"/>
    <w:rsid w:val="009F66DD"/>
    <w:rsid w:val="00AA76C9"/>
    <w:rsid w:val="00B60CE6"/>
    <w:rsid w:val="00EC1018"/>
    <w:rsid w:val="00F01B2A"/>
    <w:rsid w:val="00FC2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76C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Hyperlink"/>
    <w:basedOn w:val="a0"/>
    <w:uiPriority w:val="99"/>
    <w:unhideWhenUsed/>
    <w:rsid w:val="005F2EE8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01B2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01B2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76C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Hyperlink"/>
    <w:basedOn w:val="a0"/>
    <w:uiPriority w:val="99"/>
    <w:unhideWhenUsed/>
    <w:rsid w:val="005F2EE8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01B2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01B2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2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itas.nacc.go.th/go/eit/rjlxv5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8.1</cp:lastModifiedBy>
  <cp:revision>2</cp:revision>
  <cp:lastPrinted>2019-05-22T02:35:00Z</cp:lastPrinted>
  <dcterms:created xsi:type="dcterms:W3CDTF">2019-05-22T02:44:00Z</dcterms:created>
  <dcterms:modified xsi:type="dcterms:W3CDTF">2019-05-22T02:44:00Z</dcterms:modified>
</cp:coreProperties>
</file>